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6208" w:rsidRDefault="002623F1">
      <w:r>
        <w:rPr>
          <w:sz w:val="36"/>
        </w:rPr>
        <w:t>SORK bestyrelsesmøde D._</w:t>
      </w:r>
      <w:r w:rsidR="00ED68DC">
        <w:rPr>
          <w:sz w:val="36"/>
        </w:rPr>
        <w:t>5</w:t>
      </w:r>
      <w:r>
        <w:rPr>
          <w:sz w:val="36"/>
        </w:rPr>
        <w:t>_</w:t>
      </w:r>
      <w:r w:rsidR="00257C66">
        <w:rPr>
          <w:sz w:val="36"/>
        </w:rPr>
        <w:t>_/_</w:t>
      </w:r>
      <w:r w:rsidR="00ED68DC">
        <w:rPr>
          <w:sz w:val="36"/>
        </w:rPr>
        <w:t>5</w:t>
      </w:r>
      <w:r>
        <w:rPr>
          <w:sz w:val="36"/>
        </w:rPr>
        <w:t>_</w:t>
      </w:r>
      <w:r w:rsidR="00257C66">
        <w:rPr>
          <w:sz w:val="36"/>
        </w:rPr>
        <w:t>_</w:t>
      </w:r>
      <w:r w:rsidR="001C7A70">
        <w:rPr>
          <w:sz w:val="36"/>
        </w:rPr>
        <w:t xml:space="preserve"> </w:t>
      </w:r>
      <w:r>
        <w:rPr>
          <w:sz w:val="36"/>
        </w:rPr>
        <w:t>KL.</w:t>
      </w:r>
      <w:r w:rsidR="00ED68DC">
        <w:rPr>
          <w:sz w:val="36"/>
        </w:rPr>
        <w:t xml:space="preserve"> 19.15</w:t>
      </w:r>
      <w:r w:rsidR="00C4047B">
        <w:rPr>
          <w:sz w:val="36"/>
        </w:rPr>
        <w:t xml:space="preserve"> </w:t>
      </w:r>
      <w:r w:rsidR="005C0F6E">
        <w:rPr>
          <w:sz w:val="36"/>
        </w:rPr>
        <w:t xml:space="preserve"> </w:t>
      </w:r>
    </w:p>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718"/>
        <w:gridCol w:w="5642"/>
      </w:tblGrid>
      <w:tr w:rsidR="00A66208" w:rsidTr="005C0F6E">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208" w:rsidRDefault="00257C66">
            <w:r>
              <w:rPr>
                <w:b/>
                <w:sz w:val="28"/>
              </w:rPr>
              <w:t>Punkter</w:t>
            </w:r>
          </w:p>
        </w:tc>
        <w:tc>
          <w:tcPr>
            <w:tcW w:w="564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6208" w:rsidRDefault="00257C66">
            <w:r>
              <w:rPr>
                <w:b/>
                <w:sz w:val="28"/>
              </w:rPr>
              <w:t>Referat</w:t>
            </w:r>
          </w:p>
        </w:tc>
      </w:tr>
      <w:tr w:rsidR="00A66208" w:rsidTr="005C0F6E">
        <w:tc>
          <w:tcPr>
            <w:tcW w:w="37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6208" w:rsidRDefault="00257C66">
            <w:r>
              <w:rPr>
                <w:sz w:val="24"/>
              </w:rPr>
              <w:t>Opfølgning fra sidste møde</w:t>
            </w:r>
          </w:p>
        </w:tc>
        <w:tc>
          <w:tcPr>
            <w:tcW w:w="5642" w:type="dxa"/>
            <w:tcMar>
              <w:top w:w="100" w:type="dxa"/>
              <w:left w:w="100" w:type="dxa"/>
              <w:bottom w:w="100" w:type="dxa"/>
              <w:right w:w="100" w:type="dxa"/>
            </w:tcMar>
          </w:tcPr>
          <w:p w:rsidR="00A66208" w:rsidRDefault="00A66208"/>
        </w:tc>
      </w:tr>
      <w:tr w:rsidR="00A66208" w:rsidTr="005C0F6E">
        <w:tc>
          <w:tcPr>
            <w:tcW w:w="37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68DC" w:rsidRDefault="00ED68DC" w:rsidP="00ED68DC">
            <w:pPr>
              <w:numPr>
                <w:ilvl w:val="0"/>
                <w:numId w:val="2"/>
              </w:numPr>
              <w:ind w:hanging="359"/>
              <w:contextualSpacing/>
              <w:rPr>
                <w:sz w:val="20"/>
              </w:rPr>
            </w:pPr>
            <w:r>
              <w:rPr>
                <w:sz w:val="20"/>
              </w:rPr>
              <w:t xml:space="preserve">foder </w:t>
            </w:r>
          </w:p>
          <w:p w:rsidR="00ED68DC" w:rsidRDefault="00ED68DC" w:rsidP="00ED68DC">
            <w:pPr>
              <w:numPr>
                <w:ilvl w:val="0"/>
                <w:numId w:val="2"/>
              </w:numPr>
              <w:ind w:hanging="359"/>
              <w:contextualSpacing/>
              <w:rPr>
                <w:sz w:val="20"/>
              </w:rPr>
            </w:pPr>
            <w:r>
              <w:rPr>
                <w:sz w:val="20"/>
              </w:rPr>
              <w:t>Viggo</w:t>
            </w:r>
          </w:p>
          <w:p w:rsidR="00ED68DC" w:rsidRPr="00ED68DC" w:rsidRDefault="00ED68DC" w:rsidP="00ED68DC">
            <w:pPr>
              <w:numPr>
                <w:ilvl w:val="0"/>
                <w:numId w:val="2"/>
              </w:numPr>
              <w:ind w:hanging="359"/>
              <w:contextualSpacing/>
              <w:rPr>
                <w:sz w:val="20"/>
              </w:rPr>
            </w:pPr>
            <w:r>
              <w:rPr>
                <w:sz w:val="20"/>
              </w:rPr>
              <w:t>børneattester</w:t>
            </w:r>
          </w:p>
        </w:tc>
        <w:tc>
          <w:tcPr>
            <w:tcW w:w="5642" w:type="dxa"/>
            <w:tcBorders>
              <w:bottom w:val="single" w:sz="8" w:space="0" w:color="000000"/>
              <w:right w:val="single" w:sz="8" w:space="0" w:color="000000"/>
            </w:tcBorders>
            <w:tcMar>
              <w:top w:w="100" w:type="dxa"/>
              <w:left w:w="100" w:type="dxa"/>
              <w:bottom w:w="100" w:type="dxa"/>
              <w:right w:w="100" w:type="dxa"/>
            </w:tcMar>
          </w:tcPr>
          <w:p w:rsidR="00205BAC" w:rsidRDefault="002623F1" w:rsidP="002623F1">
            <w:r>
              <w:t xml:space="preserve">1. </w:t>
            </w:r>
            <w:r w:rsidR="00FC4CA1">
              <w:t>Der er kommet foder for</w:t>
            </w:r>
            <w:r w:rsidR="004524B0">
              <w:t xml:space="preserve">slag, men der er blevet foreslået, at vi går tilbage til St. </w:t>
            </w:r>
            <w:proofErr w:type="spellStart"/>
            <w:r w:rsidR="004524B0">
              <w:t>Hippolyt</w:t>
            </w:r>
            <w:proofErr w:type="spellEnd"/>
            <w:r w:rsidR="004524B0">
              <w:t xml:space="preserve"> </w:t>
            </w:r>
            <w:proofErr w:type="spellStart"/>
            <w:r w:rsidR="004524B0">
              <w:t>müsli</w:t>
            </w:r>
            <w:proofErr w:type="spellEnd"/>
            <w:r w:rsidR="004524B0">
              <w:t xml:space="preserve">. Bestyrelsen har vedtaget, at vi prøver </w:t>
            </w:r>
            <w:proofErr w:type="spellStart"/>
            <w:r w:rsidR="004524B0">
              <w:t>müslien</w:t>
            </w:r>
            <w:proofErr w:type="spellEnd"/>
            <w:r w:rsidR="004524B0">
              <w:t xml:space="preserve"> igen.</w:t>
            </w:r>
          </w:p>
          <w:p w:rsidR="004524B0" w:rsidRDefault="004524B0" w:rsidP="002623F1">
            <w:r>
              <w:t>2. Viggo er kommet væk og har det godt.</w:t>
            </w:r>
          </w:p>
          <w:p w:rsidR="004524B0" w:rsidRDefault="004524B0" w:rsidP="002623F1">
            <w:r>
              <w:t xml:space="preserve">3. Bestyrelsen er ok – </w:t>
            </w:r>
            <w:r w:rsidRPr="004524B0">
              <w:rPr>
                <w:b/>
              </w:rPr>
              <w:t>Jesper</w:t>
            </w:r>
            <w:r>
              <w:t xml:space="preserve"> tjekker op på resten til næste møde.</w:t>
            </w:r>
          </w:p>
        </w:tc>
      </w:tr>
      <w:tr w:rsidR="00A66208" w:rsidTr="005C0F6E">
        <w:tc>
          <w:tcPr>
            <w:tcW w:w="37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6208" w:rsidRDefault="00257C66">
            <w:r>
              <w:rPr>
                <w:sz w:val="24"/>
              </w:rPr>
              <w:t>Informationspunkter</w:t>
            </w:r>
          </w:p>
        </w:tc>
        <w:tc>
          <w:tcPr>
            <w:tcW w:w="5642" w:type="dxa"/>
            <w:tcMar>
              <w:top w:w="100" w:type="dxa"/>
              <w:left w:w="100" w:type="dxa"/>
              <w:bottom w:w="100" w:type="dxa"/>
              <w:right w:w="100" w:type="dxa"/>
            </w:tcMar>
          </w:tcPr>
          <w:p w:rsidR="00A66208" w:rsidRDefault="00A66208"/>
        </w:tc>
      </w:tr>
      <w:tr w:rsidR="00A66208" w:rsidTr="005C0F6E">
        <w:tc>
          <w:tcPr>
            <w:tcW w:w="37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5BAC" w:rsidRDefault="00ED68DC" w:rsidP="00C4047B">
            <w:pPr>
              <w:numPr>
                <w:ilvl w:val="0"/>
                <w:numId w:val="3"/>
              </w:numPr>
              <w:ind w:hanging="359"/>
              <w:contextualSpacing/>
            </w:pPr>
            <w:r>
              <w:t>nyt fra kassereren,</w:t>
            </w:r>
          </w:p>
          <w:p w:rsidR="00ED68DC" w:rsidRDefault="00ED68DC" w:rsidP="00ED68DC">
            <w:pPr>
              <w:ind w:left="720"/>
              <w:contextualSpacing/>
            </w:pPr>
            <w:proofErr w:type="gramStart"/>
            <w:r>
              <w:t xml:space="preserve">brug af penge fra </w:t>
            </w:r>
            <w:proofErr w:type="spellStart"/>
            <w:r>
              <w:t>sparekasen</w:t>
            </w:r>
            <w:proofErr w:type="spellEnd"/>
            <w:r>
              <w:t>.</w:t>
            </w:r>
            <w:proofErr w:type="gramEnd"/>
          </w:p>
          <w:p w:rsidR="00ED68DC" w:rsidRDefault="00ED68DC" w:rsidP="00C4047B">
            <w:pPr>
              <w:numPr>
                <w:ilvl w:val="0"/>
                <w:numId w:val="3"/>
              </w:numPr>
              <w:ind w:hanging="359"/>
              <w:contextualSpacing/>
            </w:pPr>
            <w:r>
              <w:t xml:space="preserve">nyt fra </w:t>
            </w:r>
            <w:proofErr w:type="spellStart"/>
            <w:r>
              <w:t>ridelærere</w:t>
            </w:r>
            <w:proofErr w:type="spellEnd"/>
          </w:p>
          <w:p w:rsidR="00ED68DC" w:rsidRDefault="00ED68DC" w:rsidP="00C4047B">
            <w:pPr>
              <w:numPr>
                <w:ilvl w:val="0"/>
                <w:numId w:val="3"/>
              </w:numPr>
              <w:ind w:hanging="359"/>
              <w:contextualSpacing/>
            </w:pPr>
            <w:r>
              <w:t>nyt fra ungdomsmedlemmer</w:t>
            </w:r>
          </w:p>
          <w:p w:rsidR="00ED68DC" w:rsidRDefault="00ED68DC" w:rsidP="00C4047B">
            <w:pPr>
              <w:numPr>
                <w:ilvl w:val="0"/>
                <w:numId w:val="3"/>
              </w:numPr>
              <w:ind w:hanging="359"/>
              <w:contextualSpacing/>
            </w:pPr>
            <w:r>
              <w:t>nyt fra udvalg</w:t>
            </w:r>
          </w:p>
          <w:p w:rsidR="00ED68DC" w:rsidRDefault="00ED68DC" w:rsidP="00ED68DC">
            <w:pPr>
              <w:ind w:left="720"/>
              <w:contextualSpacing/>
            </w:pPr>
            <w:r>
              <w:t>vesterhavstur</w:t>
            </w:r>
          </w:p>
          <w:p w:rsidR="00ED68DC" w:rsidRDefault="00ED68DC" w:rsidP="00ED68DC">
            <w:pPr>
              <w:ind w:left="720"/>
              <w:contextualSpacing/>
            </w:pPr>
            <w:r>
              <w:t>junistævne</w:t>
            </w:r>
          </w:p>
          <w:p w:rsidR="00ED68DC" w:rsidRDefault="00ED68DC" w:rsidP="00ED68DC">
            <w:pPr>
              <w:numPr>
                <w:ilvl w:val="0"/>
                <w:numId w:val="3"/>
              </w:numPr>
              <w:ind w:hanging="359"/>
              <w:contextualSpacing/>
            </w:pPr>
            <w:r>
              <w:t>klubtrøjer, status</w:t>
            </w:r>
          </w:p>
          <w:p w:rsidR="00ED68DC" w:rsidRDefault="00ED68DC" w:rsidP="00ED68DC">
            <w:pPr>
              <w:contextualSpacing/>
            </w:pPr>
          </w:p>
        </w:tc>
        <w:tc>
          <w:tcPr>
            <w:tcW w:w="5642" w:type="dxa"/>
            <w:tcBorders>
              <w:bottom w:val="single" w:sz="8" w:space="0" w:color="000000"/>
              <w:right w:val="single" w:sz="8" w:space="0" w:color="000000"/>
            </w:tcBorders>
            <w:tcMar>
              <w:top w:w="100" w:type="dxa"/>
              <w:left w:w="100" w:type="dxa"/>
              <w:bottom w:w="100" w:type="dxa"/>
              <w:right w:w="100" w:type="dxa"/>
            </w:tcMar>
          </w:tcPr>
          <w:p w:rsidR="0058031C" w:rsidRDefault="002623F1" w:rsidP="002623F1">
            <w:pPr>
              <w:rPr>
                <w:sz w:val="18"/>
              </w:rPr>
            </w:pPr>
            <w:r>
              <w:rPr>
                <w:sz w:val="18"/>
              </w:rPr>
              <w:t xml:space="preserve">1. </w:t>
            </w:r>
            <w:r w:rsidR="00E71B3F" w:rsidRPr="002623F1">
              <w:rPr>
                <w:sz w:val="18"/>
              </w:rPr>
              <w:t xml:space="preserve"> </w:t>
            </w:r>
            <w:r w:rsidR="0093030F">
              <w:rPr>
                <w:sz w:val="18"/>
              </w:rPr>
              <w:t xml:space="preserve">Intet nyt fra kassereren – Penge til køb af ny hest/pony. </w:t>
            </w:r>
            <w:r w:rsidR="0093030F" w:rsidRPr="0093030F">
              <w:rPr>
                <w:b/>
                <w:sz w:val="18"/>
              </w:rPr>
              <w:t>Jesper</w:t>
            </w:r>
            <w:r w:rsidR="0093030F">
              <w:rPr>
                <w:sz w:val="18"/>
              </w:rPr>
              <w:t xml:space="preserve"> undersøger om, vi kan spæde nogle ekstra penge oveni, så vi kan finde en ordentligt en.</w:t>
            </w:r>
          </w:p>
          <w:p w:rsidR="0093030F" w:rsidRDefault="0093030F" w:rsidP="002623F1">
            <w:pPr>
              <w:rPr>
                <w:sz w:val="18"/>
              </w:rPr>
            </w:pPr>
            <w:r>
              <w:rPr>
                <w:sz w:val="18"/>
              </w:rPr>
              <w:t>2.  Tirsdagsholdet kan sagtens bruge Magnum om tirsdagen.</w:t>
            </w:r>
          </w:p>
          <w:p w:rsidR="0093030F" w:rsidRDefault="0093030F" w:rsidP="0093030F">
            <w:pPr>
              <w:rPr>
                <w:sz w:val="18"/>
              </w:rPr>
            </w:pPr>
            <w:r>
              <w:rPr>
                <w:sz w:val="18"/>
              </w:rPr>
              <w:t>Nogle af springene ude på springbanen skal ind i hallen.</w:t>
            </w:r>
          </w:p>
          <w:p w:rsidR="0054322C" w:rsidRDefault="0093030F" w:rsidP="0093030F">
            <w:pPr>
              <w:rPr>
                <w:sz w:val="18"/>
              </w:rPr>
            </w:pPr>
            <w:r>
              <w:rPr>
                <w:sz w:val="18"/>
              </w:rPr>
              <w:t xml:space="preserve">3. </w:t>
            </w:r>
            <w:r w:rsidR="0054322C">
              <w:rPr>
                <w:sz w:val="18"/>
              </w:rPr>
              <w:t xml:space="preserve">Tøsens hove – </w:t>
            </w:r>
            <w:r w:rsidR="0054322C">
              <w:rPr>
                <w:b/>
                <w:sz w:val="18"/>
              </w:rPr>
              <w:t>Anne Maja</w:t>
            </w:r>
            <w:r w:rsidR="0054322C">
              <w:rPr>
                <w:sz w:val="18"/>
              </w:rPr>
              <w:t xml:space="preserve"> prøver at tage fat i Janni ang. </w:t>
            </w:r>
            <w:proofErr w:type="spellStart"/>
            <w:r w:rsidR="0054322C">
              <w:rPr>
                <w:sz w:val="18"/>
              </w:rPr>
              <w:t>forsko</w:t>
            </w:r>
            <w:proofErr w:type="spellEnd"/>
            <w:r w:rsidR="0054322C">
              <w:rPr>
                <w:sz w:val="18"/>
              </w:rPr>
              <w:t xml:space="preserve"> og vi fortsætter med </w:t>
            </w:r>
            <w:proofErr w:type="spellStart"/>
            <w:r w:rsidR="0054322C">
              <w:rPr>
                <w:sz w:val="18"/>
              </w:rPr>
              <w:t>Biotinen</w:t>
            </w:r>
            <w:proofErr w:type="spellEnd"/>
            <w:r w:rsidR="0054322C">
              <w:rPr>
                <w:sz w:val="18"/>
              </w:rPr>
              <w:t>.</w:t>
            </w:r>
          </w:p>
          <w:p w:rsidR="0054322C" w:rsidRDefault="0054322C" w:rsidP="0093030F">
            <w:pPr>
              <w:rPr>
                <w:sz w:val="18"/>
              </w:rPr>
            </w:pPr>
            <w:r>
              <w:rPr>
                <w:sz w:val="18"/>
              </w:rPr>
              <w:t xml:space="preserve">4. </w:t>
            </w:r>
            <w:r>
              <w:rPr>
                <w:b/>
                <w:sz w:val="18"/>
              </w:rPr>
              <w:t>Anne Maja</w:t>
            </w:r>
            <w:r>
              <w:rPr>
                <w:sz w:val="18"/>
              </w:rPr>
              <w:t xml:space="preserve"> sætter opslag op på </w:t>
            </w:r>
            <w:proofErr w:type="spellStart"/>
            <w:r>
              <w:rPr>
                <w:sz w:val="18"/>
              </w:rPr>
              <w:t>facebook</w:t>
            </w:r>
            <w:proofErr w:type="spellEnd"/>
            <w:r>
              <w:rPr>
                <w:sz w:val="18"/>
              </w:rPr>
              <w:t xml:space="preserve"> og hjemmesiden.</w:t>
            </w:r>
          </w:p>
          <w:p w:rsidR="0054322C" w:rsidRDefault="0054322C" w:rsidP="0093030F">
            <w:pPr>
              <w:rPr>
                <w:sz w:val="18"/>
              </w:rPr>
            </w:pPr>
            <w:r>
              <w:rPr>
                <w:sz w:val="18"/>
              </w:rPr>
              <w:t>Vi skal evt. finde hjælp med hestetrailere.</w:t>
            </w:r>
          </w:p>
          <w:p w:rsidR="0054322C" w:rsidRDefault="0054322C" w:rsidP="0093030F">
            <w:pPr>
              <w:rPr>
                <w:sz w:val="18"/>
              </w:rPr>
            </w:pPr>
            <w:r>
              <w:rPr>
                <w:sz w:val="18"/>
              </w:rPr>
              <w:t>Junistævne – Proportionerne er klar og vil blive hængt op nu her.</w:t>
            </w:r>
            <w:r w:rsidR="00837D92">
              <w:rPr>
                <w:sz w:val="18"/>
              </w:rPr>
              <w:t xml:space="preserve"> </w:t>
            </w:r>
          </w:p>
          <w:p w:rsidR="00837D92" w:rsidRDefault="00837D92" w:rsidP="0093030F">
            <w:pPr>
              <w:rPr>
                <w:sz w:val="18"/>
              </w:rPr>
            </w:pPr>
            <w:r>
              <w:rPr>
                <w:b/>
                <w:sz w:val="18"/>
              </w:rPr>
              <w:t>Jesper</w:t>
            </w:r>
            <w:r>
              <w:rPr>
                <w:sz w:val="18"/>
              </w:rPr>
              <w:t xml:space="preserve"> vil finde ud af, hvordan vi får internet i rytterklubben.</w:t>
            </w:r>
          </w:p>
          <w:p w:rsidR="00837D92" w:rsidRDefault="00837D92" w:rsidP="0093030F">
            <w:pPr>
              <w:rPr>
                <w:sz w:val="18"/>
              </w:rPr>
            </w:pPr>
            <w:r>
              <w:rPr>
                <w:sz w:val="18"/>
              </w:rPr>
              <w:t>Dressurdommer er fundet og det er Christina Berggren igen.</w:t>
            </w:r>
          </w:p>
          <w:p w:rsidR="00837D92" w:rsidRDefault="00837D92" w:rsidP="0093030F">
            <w:pPr>
              <w:rPr>
                <w:sz w:val="18"/>
              </w:rPr>
            </w:pPr>
          </w:p>
          <w:p w:rsidR="00837D92" w:rsidRDefault="00837D92" w:rsidP="0093030F">
            <w:pPr>
              <w:rPr>
                <w:sz w:val="18"/>
              </w:rPr>
            </w:pPr>
            <w:r>
              <w:rPr>
                <w:b/>
                <w:sz w:val="18"/>
              </w:rPr>
              <w:t>Jeanette</w:t>
            </w:r>
            <w:r>
              <w:rPr>
                <w:sz w:val="18"/>
              </w:rPr>
              <w:t xml:space="preserve"> tager fat i fredagshold forældrene, for at høre om de vil med i nogle udvalg.</w:t>
            </w:r>
          </w:p>
          <w:p w:rsidR="00837D92" w:rsidRDefault="00837D92" w:rsidP="0093030F">
            <w:pPr>
              <w:rPr>
                <w:sz w:val="18"/>
              </w:rPr>
            </w:pPr>
          </w:p>
          <w:p w:rsidR="00837D92" w:rsidRPr="00D47A08" w:rsidRDefault="00837D92" w:rsidP="0093030F">
            <w:pPr>
              <w:rPr>
                <w:sz w:val="18"/>
              </w:rPr>
            </w:pPr>
            <w:r>
              <w:rPr>
                <w:sz w:val="18"/>
              </w:rPr>
              <w:t xml:space="preserve">5. </w:t>
            </w:r>
            <w:r w:rsidR="00D47A08">
              <w:rPr>
                <w:sz w:val="18"/>
              </w:rPr>
              <w:t xml:space="preserve">Alle nye </w:t>
            </w:r>
            <w:proofErr w:type="spellStart"/>
            <w:r w:rsidR="00D47A08">
              <w:rPr>
                <w:sz w:val="18"/>
              </w:rPr>
              <w:t>ridelærer</w:t>
            </w:r>
            <w:proofErr w:type="spellEnd"/>
            <w:r w:rsidR="00D47A08">
              <w:rPr>
                <w:sz w:val="18"/>
              </w:rPr>
              <w:t xml:space="preserve"> (Rikke og </w:t>
            </w:r>
            <w:proofErr w:type="spellStart"/>
            <w:r w:rsidR="00D47A08">
              <w:rPr>
                <w:sz w:val="18"/>
              </w:rPr>
              <w:t>Mai-Britt</w:t>
            </w:r>
            <w:proofErr w:type="spellEnd"/>
            <w:r w:rsidR="00D47A08">
              <w:rPr>
                <w:sz w:val="18"/>
              </w:rPr>
              <w:t xml:space="preserve">) vil få en startpakke med en </w:t>
            </w:r>
            <w:proofErr w:type="spellStart"/>
            <w:r w:rsidR="00D47A08">
              <w:rPr>
                <w:sz w:val="18"/>
              </w:rPr>
              <w:t>t-shirt</w:t>
            </w:r>
            <w:proofErr w:type="spellEnd"/>
            <w:r w:rsidR="00D47A08">
              <w:rPr>
                <w:sz w:val="18"/>
              </w:rPr>
              <w:t xml:space="preserve"> og en sweatshirt og ”gamle” </w:t>
            </w:r>
            <w:proofErr w:type="spellStart"/>
            <w:r w:rsidR="00D47A08">
              <w:rPr>
                <w:sz w:val="18"/>
              </w:rPr>
              <w:t>ridelærer</w:t>
            </w:r>
            <w:proofErr w:type="spellEnd"/>
            <w:r w:rsidR="00D47A08">
              <w:rPr>
                <w:sz w:val="18"/>
              </w:rPr>
              <w:t xml:space="preserve"> tilbydes en ny </w:t>
            </w:r>
            <w:proofErr w:type="spellStart"/>
            <w:r w:rsidR="00D47A08">
              <w:rPr>
                <w:sz w:val="18"/>
              </w:rPr>
              <w:t>t-shirt</w:t>
            </w:r>
            <w:proofErr w:type="spellEnd"/>
            <w:r w:rsidR="00D47A08">
              <w:rPr>
                <w:sz w:val="18"/>
              </w:rPr>
              <w:t xml:space="preserve"> efter behov og nye bestyrelsesmedlemmer tilbydes </w:t>
            </w:r>
            <w:proofErr w:type="spellStart"/>
            <w:r w:rsidR="00D47A08">
              <w:rPr>
                <w:sz w:val="18"/>
              </w:rPr>
              <w:t>t-shirt</w:t>
            </w:r>
            <w:proofErr w:type="spellEnd"/>
            <w:r w:rsidR="00D47A08">
              <w:rPr>
                <w:sz w:val="18"/>
              </w:rPr>
              <w:t xml:space="preserve"> eller sweatshirt. </w:t>
            </w:r>
            <w:r w:rsidR="00D47A08">
              <w:rPr>
                <w:b/>
                <w:sz w:val="18"/>
              </w:rPr>
              <w:t>Jeanette</w:t>
            </w:r>
            <w:r w:rsidR="00D47A08">
              <w:rPr>
                <w:sz w:val="18"/>
              </w:rPr>
              <w:t xml:space="preserve"> indsamler selv info fra </w:t>
            </w:r>
            <w:proofErr w:type="spellStart"/>
            <w:r w:rsidR="00D47A08">
              <w:rPr>
                <w:sz w:val="18"/>
              </w:rPr>
              <w:t>ridelærer</w:t>
            </w:r>
            <w:proofErr w:type="spellEnd"/>
            <w:r w:rsidR="00D47A08">
              <w:rPr>
                <w:sz w:val="18"/>
              </w:rPr>
              <w:t xml:space="preserve"> og medlemmer.</w:t>
            </w:r>
          </w:p>
        </w:tc>
      </w:tr>
      <w:tr w:rsidR="00A66208" w:rsidTr="005C0F6E">
        <w:tc>
          <w:tcPr>
            <w:tcW w:w="37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6208" w:rsidRDefault="00257C66">
            <w:r>
              <w:rPr>
                <w:sz w:val="24"/>
              </w:rPr>
              <w:t>Diskussions- og beslutningspunkter</w:t>
            </w:r>
          </w:p>
        </w:tc>
        <w:tc>
          <w:tcPr>
            <w:tcW w:w="5642" w:type="dxa"/>
            <w:tcMar>
              <w:top w:w="100" w:type="dxa"/>
              <w:left w:w="100" w:type="dxa"/>
              <w:bottom w:w="100" w:type="dxa"/>
              <w:right w:w="100" w:type="dxa"/>
            </w:tcMar>
          </w:tcPr>
          <w:p w:rsidR="00A66208" w:rsidRDefault="00A66208"/>
        </w:tc>
      </w:tr>
      <w:tr w:rsidR="00A66208" w:rsidTr="005C0F6E">
        <w:tc>
          <w:tcPr>
            <w:tcW w:w="37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B6A9A" w:rsidRDefault="00ED68DC" w:rsidP="00205BAC">
            <w:pPr>
              <w:numPr>
                <w:ilvl w:val="0"/>
                <w:numId w:val="4"/>
              </w:numPr>
              <w:ind w:hanging="359"/>
              <w:contextualSpacing/>
              <w:rPr>
                <w:sz w:val="20"/>
              </w:rPr>
            </w:pPr>
            <w:r>
              <w:rPr>
                <w:sz w:val="20"/>
              </w:rPr>
              <w:t>fodringstider, døgnfold</w:t>
            </w:r>
          </w:p>
          <w:p w:rsidR="00ED68DC" w:rsidRDefault="00ED68DC" w:rsidP="00205BAC">
            <w:pPr>
              <w:numPr>
                <w:ilvl w:val="0"/>
                <w:numId w:val="4"/>
              </w:numPr>
              <w:ind w:hanging="359"/>
              <w:contextualSpacing/>
              <w:rPr>
                <w:sz w:val="20"/>
              </w:rPr>
            </w:pPr>
            <w:r>
              <w:rPr>
                <w:sz w:val="20"/>
              </w:rPr>
              <w:t>skur</w:t>
            </w:r>
          </w:p>
          <w:p w:rsidR="00ED68DC" w:rsidRDefault="00ED68DC" w:rsidP="00205BAC">
            <w:pPr>
              <w:numPr>
                <w:ilvl w:val="0"/>
                <w:numId w:val="4"/>
              </w:numPr>
              <w:ind w:hanging="359"/>
              <w:contextualSpacing/>
              <w:rPr>
                <w:sz w:val="20"/>
              </w:rPr>
            </w:pPr>
            <w:r>
              <w:rPr>
                <w:sz w:val="20"/>
              </w:rPr>
              <w:t>planlægning af arbejdsdag</w:t>
            </w:r>
          </w:p>
          <w:p w:rsidR="00ED68DC" w:rsidRDefault="00ED68DC" w:rsidP="00205BAC">
            <w:pPr>
              <w:numPr>
                <w:ilvl w:val="0"/>
                <w:numId w:val="4"/>
              </w:numPr>
              <w:ind w:hanging="359"/>
              <w:contextualSpacing/>
              <w:rPr>
                <w:sz w:val="20"/>
              </w:rPr>
            </w:pPr>
            <w:r>
              <w:rPr>
                <w:sz w:val="20"/>
              </w:rPr>
              <w:t xml:space="preserve">planlægning af </w:t>
            </w:r>
            <w:proofErr w:type="spellStart"/>
            <w:r>
              <w:rPr>
                <w:sz w:val="20"/>
              </w:rPr>
              <w:t>ridelejr</w:t>
            </w:r>
            <w:proofErr w:type="spellEnd"/>
          </w:p>
          <w:p w:rsidR="00ED68DC" w:rsidRDefault="00ED68DC" w:rsidP="00205BAC">
            <w:pPr>
              <w:numPr>
                <w:ilvl w:val="0"/>
                <w:numId w:val="4"/>
              </w:numPr>
              <w:ind w:hanging="359"/>
              <w:contextualSpacing/>
              <w:rPr>
                <w:sz w:val="20"/>
              </w:rPr>
            </w:pPr>
            <w:proofErr w:type="spellStart"/>
            <w:r>
              <w:rPr>
                <w:sz w:val="20"/>
              </w:rPr>
              <w:t>ridelæreralmanak</w:t>
            </w:r>
            <w:proofErr w:type="spellEnd"/>
          </w:p>
          <w:p w:rsidR="00ED68DC" w:rsidRDefault="00ED68DC" w:rsidP="00ED68DC">
            <w:pPr>
              <w:numPr>
                <w:ilvl w:val="0"/>
                <w:numId w:val="4"/>
              </w:numPr>
              <w:ind w:hanging="359"/>
              <w:contextualSpacing/>
              <w:rPr>
                <w:sz w:val="20"/>
              </w:rPr>
            </w:pPr>
            <w:proofErr w:type="gramStart"/>
            <w:r>
              <w:rPr>
                <w:sz w:val="20"/>
              </w:rPr>
              <w:t>ny hest?</w:t>
            </w:r>
            <w:proofErr w:type="gramEnd"/>
          </w:p>
          <w:p w:rsidR="00ED68DC" w:rsidRDefault="00ED68DC" w:rsidP="00ED68DC">
            <w:pPr>
              <w:numPr>
                <w:ilvl w:val="0"/>
                <w:numId w:val="4"/>
              </w:numPr>
              <w:ind w:hanging="359"/>
              <w:contextualSpacing/>
              <w:rPr>
                <w:sz w:val="20"/>
              </w:rPr>
            </w:pPr>
            <w:r>
              <w:rPr>
                <w:sz w:val="20"/>
              </w:rPr>
              <w:t>evaluering af stævne</w:t>
            </w:r>
          </w:p>
          <w:p w:rsidR="009437B4" w:rsidRPr="00ED68DC" w:rsidRDefault="009437B4" w:rsidP="00ED68DC">
            <w:pPr>
              <w:numPr>
                <w:ilvl w:val="0"/>
                <w:numId w:val="4"/>
              </w:numPr>
              <w:ind w:hanging="359"/>
              <w:contextualSpacing/>
              <w:rPr>
                <w:sz w:val="20"/>
              </w:rPr>
            </w:pPr>
            <w:r>
              <w:rPr>
                <w:sz w:val="20"/>
              </w:rPr>
              <w:t>heste vægt samt hovsmed</w:t>
            </w:r>
            <w:bookmarkStart w:id="0" w:name="_GoBack"/>
            <w:bookmarkEnd w:id="0"/>
          </w:p>
        </w:tc>
        <w:tc>
          <w:tcPr>
            <w:tcW w:w="5642" w:type="dxa"/>
            <w:tcBorders>
              <w:bottom w:val="single" w:sz="8" w:space="0" w:color="000000"/>
              <w:right w:val="single" w:sz="8" w:space="0" w:color="000000"/>
            </w:tcBorders>
            <w:tcMar>
              <w:top w:w="100" w:type="dxa"/>
              <w:left w:w="100" w:type="dxa"/>
              <w:bottom w:w="100" w:type="dxa"/>
              <w:right w:w="100" w:type="dxa"/>
            </w:tcMar>
          </w:tcPr>
          <w:p w:rsidR="00734E69" w:rsidRDefault="002623F1" w:rsidP="002623F1">
            <w:pPr>
              <w:jc w:val="both"/>
              <w:rPr>
                <w:sz w:val="18"/>
              </w:rPr>
            </w:pPr>
            <w:r>
              <w:rPr>
                <w:sz w:val="18"/>
              </w:rPr>
              <w:t>1.</w:t>
            </w:r>
            <w:r w:rsidR="00772375" w:rsidRPr="002623F1">
              <w:rPr>
                <w:sz w:val="18"/>
              </w:rPr>
              <w:t xml:space="preserve"> </w:t>
            </w:r>
            <w:r w:rsidR="00561AD3">
              <w:rPr>
                <w:sz w:val="18"/>
              </w:rPr>
              <w:t>Hestene forbliver på døgnfold. Johannes lukker en del af marken af, så græsset får fred og vi skifter foder. Desuden strøer vi staldene op, så man har mulighed for at trække dem ind og foder. Om en måned tager vi gødningsprøver på alle hestene, for at sikre, at de ikke indtager for meget sand på den græsfattige mark.</w:t>
            </w:r>
          </w:p>
          <w:p w:rsidR="00561AD3" w:rsidRDefault="00561AD3" w:rsidP="002623F1">
            <w:pPr>
              <w:jc w:val="both"/>
              <w:rPr>
                <w:sz w:val="18"/>
              </w:rPr>
            </w:pPr>
            <w:r>
              <w:rPr>
                <w:b/>
                <w:sz w:val="18"/>
              </w:rPr>
              <w:t xml:space="preserve">Jeanette </w:t>
            </w:r>
            <w:r>
              <w:rPr>
                <w:sz w:val="18"/>
              </w:rPr>
              <w:t>laver en vagtplan over weekenderne frem til sommerferien.</w:t>
            </w:r>
          </w:p>
          <w:p w:rsidR="00561AD3" w:rsidRDefault="00561AD3" w:rsidP="002623F1">
            <w:pPr>
              <w:jc w:val="both"/>
              <w:rPr>
                <w:sz w:val="18"/>
              </w:rPr>
            </w:pPr>
            <w:r>
              <w:rPr>
                <w:sz w:val="18"/>
              </w:rPr>
              <w:t xml:space="preserve">2. </w:t>
            </w:r>
            <w:r>
              <w:rPr>
                <w:b/>
                <w:sz w:val="18"/>
              </w:rPr>
              <w:t>Kristine</w:t>
            </w:r>
            <w:r>
              <w:rPr>
                <w:sz w:val="18"/>
              </w:rPr>
              <w:t xml:space="preserve"> finder ud af til næste møde, hvad et saml selv skur koster</w:t>
            </w:r>
            <w:r w:rsidR="00210739">
              <w:rPr>
                <w:sz w:val="18"/>
              </w:rPr>
              <w:t xml:space="preserve">. Og </w:t>
            </w:r>
            <w:proofErr w:type="spellStart"/>
            <w:r w:rsidR="00210739">
              <w:rPr>
                <w:b/>
                <w:sz w:val="18"/>
              </w:rPr>
              <w:t>Fam</w:t>
            </w:r>
            <w:proofErr w:type="spellEnd"/>
            <w:r w:rsidR="00210739">
              <w:rPr>
                <w:b/>
                <w:sz w:val="18"/>
              </w:rPr>
              <w:t xml:space="preserve">. </w:t>
            </w:r>
            <w:proofErr w:type="spellStart"/>
            <w:r w:rsidR="00210739">
              <w:rPr>
                <w:b/>
                <w:sz w:val="18"/>
              </w:rPr>
              <w:t>Schlæger</w:t>
            </w:r>
            <w:proofErr w:type="spellEnd"/>
            <w:r w:rsidR="00210739">
              <w:rPr>
                <w:sz w:val="18"/>
              </w:rPr>
              <w:t xml:space="preserve"> donerer isolering til skuret.</w:t>
            </w:r>
          </w:p>
          <w:p w:rsidR="00210739" w:rsidRDefault="00210739" w:rsidP="002623F1">
            <w:pPr>
              <w:jc w:val="both"/>
              <w:rPr>
                <w:sz w:val="18"/>
              </w:rPr>
            </w:pPr>
            <w:r>
              <w:rPr>
                <w:sz w:val="18"/>
              </w:rPr>
              <w:t>3. Punkter til arbejdsdag:</w:t>
            </w:r>
          </w:p>
          <w:p w:rsidR="00210739" w:rsidRDefault="00210739" w:rsidP="00210739">
            <w:pPr>
              <w:pStyle w:val="Listeafsnit"/>
              <w:numPr>
                <w:ilvl w:val="0"/>
                <w:numId w:val="15"/>
              </w:numPr>
              <w:jc w:val="both"/>
            </w:pPr>
            <w:r>
              <w:lastRenderedPageBreak/>
              <w:t>Maling af spring</w:t>
            </w:r>
          </w:p>
          <w:p w:rsidR="00210739" w:rsidRDefault="00210739" w:rsidP="00210739">
            <w:pPr>
              <w:pStyle w:val="Listeafsnit"/>
              <w:numPr>
                <w:ilvl w:val="0"/>
                <w:numId w:val="15"/>
              </w:numPr>
              <w:jc w:val="both"/>
            </w:pPr>
            <w:r>
              <w:t>Opsætning af dressurbane</w:t>
            </w:r>
          </w:p>
          <w:p w:rsidR="00210739" w:rsidRDefault="00210739" w:rsidP="00210739">
            <w:pPr>
              <w:pStyle w:val="Listeafsnit"/>
              <w:numPr>
                <w:ilvl w:val="0"/>
                <w:numId w:val="15"/>
              </w:numPr>
              <w:jc w:val="both"/>
            </w:pPr>
            <w:r>
              <w:t>Strigleplads og indgang til ridehal</w:t>
            </w:r>
          </w:p>
          <w:p w:rsidR="00210739" w:rsidRDefault="00210739" w:rsidP="00210739">
            <w:pPr>
              <w:pStyle w:val="Listeafsnit"/>
              <w:numPr>
                <w:ilvl w:val="0"/>
                <w:numId w:val="15"/>
              </w:numPr>
              <w:jc w:val="both"/>
            </w:pPr>
            <w:r>
              <w:t>Hovedrengøring af klubhus og ridehal</w:t>
            </w:r>
            <w:r w:rsidR="008547C6">
              <w:t xml:space="preserve"> (efterspænde bordene)</w:t>
            </w:r>
          </w:p>
          <w:p w:rsidR="00210739" w:rsidRDefault="00210739" w:rsidP="00210739">
            <w:pPr>
              <w:pStyle w:val="Listeafsnit"/>
              <w:numPr>
                <w:ilvl w:val="0"/>
                <w:numId w:val="15"/>
              </w:numPr>
              <w:jc w:val="both"/>
            </w:pPr>
            <w:r>
              <w:t xml:space="preserve">Oprydning samt sortering af </w:t>
            </w:r>
            <w:proofErr w:type="spellStart"/>
            <w:r>
              <w:t>sadelrum</w:t>
            </w:r>
            <w:proofErr w:type="spellEnd"/>
          </w:p>
          <w:p w:rsidR="00210739" w:rsidRDefault="00210739" w:rsidP="00210739">
            <w:pPr>
              <w:pStyle w:val="Listeafsnit"/>
              <w:numPr>
                <w:ilvl w:val="0"/>
                <w:numId w:val="15"/>
              </w:numPr>
              <w:jc w:val="both"/>
            </w:pPr>
            <w:r>
              <w:t xml:space="preserve">(Pudsning af </w:t>
            </w:r>
            <w:proofErr w:type="spellStart"/>
            <w:r>
              <w:t>sadeltøj</w:t>
            </w:r>
            <w:proofErr w:type="spellEnd"/>
            <w:r>
              <w:t>)</w:t>
            </w:r>
          </w:p>
          <w:p w:rsidR="00210739" w:rsidRDefault="00210739" w:rsidP="00210739">
            <w:pPr>
              <w:pStyle w:val="Listeafsnit"/>
              <w:numPr>
                <w:ilvl w:val="0"/>
                <w:numId w:val="15"/>
              </w:numPr>
              <w:jc w:val="both"/>
            </w:pPr>
            <w:r>
              <w:t xml:space="preserve">Vaske vinduer samt </w:t>
            </w:r>
            <w:proofErr w:type="spellStart"/>
            <w:r>
              <w:t>truge</w:t>
            </w:r>
            <w:proofErr w:type="spellEnd"/>
            <w:r>
              <w:t xml:space="preserve"> og badekar</w:t>
            </w:r>
          </w:p>
          <w:p w:rsidR="00210739" w:rsidRDefault="00D02387" w:rsidP="00210739">
            <w:pPr>
              <w:pStyle w:val="Listeafsnit"/>
              <w:numPr>
                <w:ilvl w:val="0"/>
                <w:numId w:val="15"/>
              </w:numPr>
              <w:jc w:val="both"/>
            </w:pPr>
            <w:r>
              <w:t>Rengøring og maling af bænke</w:t>
            </w:r>
          </w:p>
          <w:p w:rsidR="00D02387" w:rsidRDefault="008547C6" w:rsidP="00210739">
            <w:pPr>
              <w:pStyle w:val="Listeafsnit"/>
              <w:numPr>
                <w:ilvl w:val="0"/>
                <w:numId w:val="15"/>
              </w:numPr>
              <w:jc w:val="both"/>
            </w:pPr>
            <w:r>
              <w:t>Rivning ved foldene</w:t>
            </w:r>
          </w:p>
          <w:p w:rsidR="008547C6" w:rsidRDefault="008547C6" w:rsidP="0011762F">
            <w:pPr>
              <w:jc w:val="both"/>
            </w:pPr>
            <w:r>
              <w:t>4. Bestyrelsen har besluttet at det er fra mandag til torsdag (3 overnatninger)</w:t>
            </w:r>
            <w:r w:rsidR="0011762F">
              <w:t xml:space="preserve">. </w:t>
            </w:r>
            <w:r w:rsidR="0011762F">
              <w:rPr>
                <w:b/>
              </w:rPr>
              <w:t>Kristine, Jesper, Bente og ungdomsmedlemmerne</w:t>
            </w:r>
            <w:r w:rsidR="0011762F">
              <w:t xml:space="preserve"> snakker sammen</w:t>
            </w:r>
            <w:r w:rsidR="008771DC">
              <w:t>.</w:t>
            </w:r>
          </w:p>
          <w:p w:rsidR="008771DC" w:rsidRDefault="008771DC" w:rsidP="0011762F">
            <w:pPr>
              <w:jc w:val="both"/>
            </w:pPr>
            <w:r>
              <w:t>5. Udsættes</w:t>
            </w:r>
            <w:r w:rsidR="00EE6EF5">
              <w:t xml:space="preserve"> (August)</w:t>
            </w:r>
          </w:p>
          <w:p w:rsidR="008771DC" w:rsidRDefault="008771DC" w:rsidP="0011762F">
            <w:pPr>
              <w:jc w:val="both"/>
            </w:pPr>
            <w:r>
              <w:t>6. Er blevet besluttet under informationspunkter</w:t>
            </w:r>
          </w:p>
          <w:p w:rsidR="00EE6EF5" w:rsidRDefault="008771DC" w:rsidP="0011762F">
            <w:pPr>
              <w:jc w:val="both"/>
            </w:pPr>
            <w:r>
              <w:t xml:space="preserve">7. </w:t>
            </w:r>
          </w:p>
          <w:p w:rsidR="008771DC" w:rsidRDefault="00EE6EF5" w:rsidP="0011762F">
            <w:pPr>
              <w:jc w:val="both"/>
            </w:pPr>
            <w:r>
              <w:t xml:space="preserve">- </w:t>
            </w:r>
            <w:r w:rsidR="008771DC">
              <w:t>Et par enkelte regnefejl</w:t>
            </w:r>
          </w:p>
          <w:p w:rsidR="008771DC" w:rsidRDefault="00EE6EF5" w:rsidP="0011762F">
            <w:pPr>
              <w:jc w:val="both"/>
            </w:pPr>
            <w:r>
              <w:t xml:space="preserve">- </w:t>
            </w:r>
            <w:r w:rsidR="008771DC">
              <w:t>Positiv respons på dressurdommeren.</w:t>
            </w:r>
          </w:p>
          <w:p w:rsidR="008771DC" w:rsidRDefault="00EE6EF5" w:rsidP="0011762F">
            <w:pPr>
              <w:jc w:val="both"/>
            </w:pPr>
            <w:r>
              <w:t xml:space="preserve">- </w:t>
            </w:r>
            <w:r w:rsidR="008771DC">
              <w:t>For få tovholdere</w:t>
            </w:r>
          </w:p>
          <w:p w:rsidR="008771DC" w:rsidRDefault="00EE6EF5" w:rsidP="0011762F">
            <w:pPr>
              <w:jc w:val="both"/>
            </w:pPr>
            <w:r>
              <w:t xml:space="preserve">- De resterende sponsorgaver skal pakkes ordentlig sammen og kan komme hjem til </w:t>
            </w:r>
            <w:proofErr w:type="spellStart"/>
            <w:r>
              <w:rPr>
                <w:b/>
              </w:rPr>
              <w:t>fam</w:t>
            </w:r>
            <w:proofErr w:type="spellEnd"/>
            <w:r>
              <w:rPr>
                <w:b/>
              </w:rPr>
              <w:t xml:space="preserve">. </w:t>
            </w:r>
            <w:proofErr w:type="spellStart"/>
            <w:r>
              <w:rPr>
                <w:b/>
              </w:rPr>
              <w:t>Schlæger</w:t>
            </w:r>
            <w:proofErr w:type="spellEnd"/>
            <w:r>
              <w:t xml:space="preserve"> at stå til de næste stævner.</w:t>
            </w:r>
          </w:p>
          <w:p w:rsidR="00EE6EF5" w:rsidRDefault="00EE6EF5" w:rsidP="0011762F">
            <w:pPr>
              <w:jc w:val="both"/>
            </w:pPr>
            <w:r>
              <w:t>- En ekstra speaker</w:t>
            </w:r>
          </w:p>
          <w:p w:rsidR="00EE6EF5" w:rsidRPr="00EE6EF5" w:rsidRDefault="00EE6EF5" w:rsidP="0011762F">
            <w:pPr>
              <w:jc w:val="both"/>
            </w:pPr>
            <w:r>
              <w:t>8. ER TAGET OP I ANDRE PUNKTER</w:t>
            </w:r>
          </w:p>
        </w:tc>
      </w:tr>
      <w:tr w:rsidR="00A66208" w:rsidTr="005C0F6E">
        <w:tc>
          <w:tcPr>
            <w:tcW w:w="37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6208" w:rsidRDefault="002623F1">
            <w:r>
              <w:lastRenderedPageBreak/>
              <w:t>Arbejdsopgaver</w:t>
            </w:r>
          </w:p>
        </w:tc>
        <w:tc>
          <w:tcPr>
            <w:tcW w:w="5642" w:type="dxa"/>
            <w:tcMar>
              <w:top w:w="100" w:type="dxa"/>
              <w:left w:w="100" w:type="dxa"/>
              <w:bottom w:w="100" w:type="dxa"/>
              <w:right w:w="100" w:type="dxa"/>
            </w:tcMar>
          </w:tcPr>
          <w:p w:rsidR="00A66208" w:rsidRDefault="00A66208"/>
        </w:tc>
      </w:tr>
      <w:tr w:rsidR="00A66208" w:rsidTr="005C0F6E">
        <w:tc>
          <w:tcPr>
            <w:tcW w:w="37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7A70" w:rsidRDefault="00ED68DC" w:rsidP="005C12DB">
            <w:pPr>
              <w:numPr>
                <w:ilvl w:val="0"/>
                <w:numId w:val="6"/>
              </w:numPr>
              <w:ind w:hanging="359"/>
              <w:contextualSpacing/>
              <w:rPr>
                <w:sz w:val="20"/>
              </w:rPr>
            </w:pPr>
            <w:r>
              <w:rPr>
                <w:sz w:val="20"/>
              </w:rPr>
              <w:t>hestemappe</w:t>
            </w:r>
          </w:p>
          <w:p w:rsidR="00ED68DC" w:rsidRDefault="00ED68DC" w:rsidP="005C12DB">
            <w:pPr>
              <w:numPr>
                <w:ilvl w:val="0"/>
                <w:numId w:val="6"/>
              </w:numPr>
              <w:ind w:hanging="359"/>
              <w:contextualSpacing/>
              <w:rPr>
                <w:sz w:val="20"/>
              </w:rPr>
            </w:pPr>
            <w:r>
              <w:rPr>
                <w:sz w:val="20"/>
              </w:rPr>
              <w:t>referater</w:t>
            </w:r>
          </w:p>
          <w:p w:rsidR="00ED68DC" w:rsidRDefault="00ED68DC" w:rsidP="005C12DB">
            <w:pPr>
              <w:numPr>
                <w:ilvl w:val="0"/>
                <w:numId w:val="6"/>
              </w:numPr>
              <w:ind w:hanging="359"/>
              <w:contextualSpacing/>
              <w:rPr>
                <w:sz w:val="20"/>
              </w:rPr>
            </w:pPr>
            <w:r>
              <w:rPr>
                <w:sz w:val="20"/>
              </w:rPr>
              <w:t>medlemsbrev</w:t>
            </w:r>
          </w:p>
          <w:p w:rsidR="00ED68DC" w:rsidRPr="005C12DB" w:rsidRDefault="00ED68DC" w:rsidP="005C12DB">
            <w:pPr>
              <w:numPr>
                <w:ilvl w:val="0"/>
                <w:numId w:val="6"/>
              </w:numPr>
              <w:ind w:hanging="359"/>
              <w:contextualSpacing/>
              <w:rPr>
                <w:sz w:val="20"/>
              </w:rPr>
            </w:pPr>
            <w:r>
              <w:rPr>
                <w:sz w:val="20"/>
              </w:rPr>
              <w:t>indkøb af ruller til regnemaskine</w:t>
            </w:r>
          </w:p>
        </w:tc>
        <w:tc>
          <w:tcPr>
            <w:tcW w:w="5642" w:type="dxa"/>
            <w:tcBorders>
              <w:bottom w:val="single" w:sz="8" w:space="0" w:color="000000"/>
              <w:right w:val="single" w:sz="8" w:space="0" w:color="000000"/>
            </w:tcBorders>
            <w:tcMar>
              <w:top w:w="100" w:type="dxa"/>
              <w:left w:w="100" w:type="dxa"/>
              <w:bottom w:w="100" w:type="dxa"/>
              <w:right w:w="100" w:type="dxa"/>
            </w:tcMar>
          </w:tcPr>
          <w:p w:rsidR="00A66208" w:rsidRDefault="002623F1">
            <w:pPr>
              <w:rPr>
                <w:sz w:val="20"/>
              </w:rPr>
            </w:pPr>
            <w:r>
              <w:rPr>
                <w:sz w:val="20"/>
              </w:rPr>
              <w:t>1.</w:t>
            </w:r>
            <w:r w:rsidR="00EE6EF5">
              <w:rPr>
                <w:sz w:val="20"/>
              </w:rPr>
              <w:t xml:space="preserve"> Udsættes (August)</w:t>
            </w:r>
          </w:p>
          <w:p w:rsidR="00EE6EF5" w:rsidRDefault="00EE6EF5">
            <w:pPr>
              <w:rPr>
                <w:sz w:val="20"/>
              </w:rPr>
            </w:pPr>
            <w:r>
              <w:rPr>
                <w:sz w:val="20"/>
              </w:rPr>
              <w:t>2. Opdatering (August)</w:t>
            </w:r>
          </w:p>
          <w:p w:rsidR="00EE6EF5" w:rsidRDefault="00EE6EF5">
            <w:pPr>
              <w:rPr>
                <w:sz w:val="20"/>
              </w:rPr>
            </w:pPr>
            <w:r>
              <w:rPr>
                <w:sz w:val="20"/>
              </w:rPr>
              <w:t xml:space="preserve">3. Udsættes </w:t>
            </w:r>
          </w:p>
          <w:p w:rsidR="00EE6EF5" w:rsidRPr="00EE6EF5" w:rsidRDefault="00EE6EF5">
            <w:r>
              <w:rPr>
                <w:sz w:val="20"/>
              </w:rPr>
              <w:t xml:space="preserve">4. </w:t>
            </w:r>
            <w:r>
              <w:rPr>
                <w:b/>
                <w:sz w:val="20"/>
              </w:rPr>
              <w:t xml:space="preserve">Kristine </w:t>
            </w:r>
            <w:r>
              <w:rPr>
                <w:sz w:val="20"/>
              </w:rPr>
              <w:t>samt køb af myrelokkedåser, clipsemaskine og batterier til stopure</w:t>
            </w:r>
            <w:r>
              <w:rPr>
                <w:b/>
                <w:sz w:val="20"/>
              </w:rPr>
              <w:t xml:space="preserve"> – Anne Maja</w:t>
            </w:r>
            <w:r>
              <w:rPr>
                <w:sz w:val="20"/>
              </w:rPr>
              <w:t xml:space="preserve"> sender Kristine nummeret på regnemaskinen</w:t>
            </w:r>
          </w:p>
        </w:tc>
      </w:tr>
      <w:tr w:rsidR="00A66208" w:rsidTr="005C0F6E">
        <w:tc>
          <w:tcPr>
            <w:tcW w:w="37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6208" w:rsidRDefault="00257C66">
            <w:r>
              <w:rPr>
                <w:sz w:val="24"/>
              </w:rPr>
              <w:t>Punkter til næste dagsorden</w:t>
            </w:r>
          </w:p>
        </w:tc>
        <w:tc>
          <w:tcPr>
            <w:tcW w:w="5642" w:type="dxa"/>
            <w:tcMar>
              <w:top w:w="100" w:type="dxa"/>
              <w:left w:w="100" w:type="dxa"/>
              <w:bottom w:w="100" w:type="dxa"/>
              <w:right w:w="100" w:type="dxa"/>
            </w:tcMar>
          </w:tcPr>
          <w:p w:rsidR="00A66208" w:rsidRDefault="00A66208"/>
        </w:tc>
      </w:tr>
      <w:tr w:rsidR="00A66208" w:rsidTr="005C0F6E">
        <w:tc>
          <w:tcPr>
            <w:tcW w:w="37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C12DB" w:rsidRDefault="005C12DB" w:rsidP="005C12DB">
            <w:pPr>
              <w:pStyle w:val="Listeafsnit"/>
              <w:numPr>
                <w:ilvl w:val="0"/>
                <w:numId w:val="14"/>
              </w:numPr>
              <w:rPr>
                <w:sz w:val="20"/>
              </w:rPr>
            </w:pPr>
            <w:r>
              <w:rPr>
                <w:sz w:val="20"/>
              </w:rPr>
              <w:t>Dato for næste møde</w:t>
            </w:r>
          </w:p>
          <w:p w:rsidR="00EE6EF5" w:rsidRDefault="00EE6EF5" w:rsidP="005C12DB">
            <w:pPr>
              <w:pStyle w:val="Listeafsnit"/>
              <w:numPr>
                <w:ilvl w:val="0"/>
                <w:numId w:val="14"/>
              </w:numPr>
              <w:rPr>
                <w:sz w:val="20"/>
              </w:rPr>
            </w:pPr>
            <w:r>
              <w:rPr>
                <w:sz w:val="20"/>
              </w:rPr>
              <w:t>Stævne</w:t>
            </w:r>
          </w:p>
          <w:p w:rsidR="00EE6EF5" w:rsidRDefault="00EE6EF5" w:rsidP="005C12DB">
            <w:pPr>
              <w:pStyle w:val="Listeafsnit"/>
              <w:numPr>
                <w:ilvl w:val="0"/>
                <w:numId w:val="14"/>
              </w:numPr>
              <w:rPr>
                <w:sz w:val="20"/>
              </w:rPr>
            </w:pPr>
            <w:r>
              <w:rPr>
                <w:sz w:val="20"/>
              </w:rPr>
              <w:t>Sommerferie vagt</w:t>
            </w:r>
          </w:p>
          <w:p w:rsidR="00EE6EF5" w:rsidRDefault="00EE6EF5" w:rsidP="005C12DB">
            <w:pPr>
              <w:pStyle w:val="Listeafsnit"/>
              <w:numPr>
                <w:ilvl w:val="0"/>
                <w:numId w:val="14"/>
              </w:numPr>
              <w:rPr>
                <w:sz w:val="20"/>
              </w:rPr>
            </w:pPr>
            <w:proofErr w:type="spellStart"/>
            <w:r>
              <w:rPr>
                <w:sz w:val="20"/>
              </w:rPr>
              <w:t>Ridelejr</w:t>
            </w:r>
            <w:proofErr w:type="spellEnd"/>
          </w:p>
          <w:p w:rsidR="00BF69A2" w:rsidRPr="00F90305" w:rsidRDefault="00BF69A2" w:rsidP="00F90305">
            <w:pPr>
              <w:pStyle w:val="Listeafsnit"/>
              <w:numPr>
                <w:ilvl w:val="0"/>
                <w:numId w:val="14"/>
              </w:numPr>
              <w:rPr>
                <w:sz w:val="20"/>
              </w:rPr>
            </w:pPr>
            <w:r>
              <w:rPr>
                <w:sz w:val="20"/>
              </w:rPr>
              <w:t xml:space="preserve">Grillede </w:t>
            </w:r>
            <w:proofErr w:type="spellStart"/>
            <w:r>
              <w:rPr>
                <w:sz w:val="20"/>
              </w:rPr>
              <w:t>hestebøffer</w:t>
            </w:r>
            <w:proofErr w:type="spellEnd"/>
          </w:p>
        </w:tc>
        <w:tc>
          <w:tcPr>
            <w:tcW w:w="5642" w:type="dxa"/>
            <w:tcBorders>
              <w:bottom w:val="single" w:sz="8" w:space="0" w:color="000000"/>
              <w:right w:val="single" w:sz="8" w:space="0" w:color="000000"/>
            </w:tcBorders>
            <w:tcMar>
              <w:top w:w="100" w:type="dxa"/>
              <w:left w:w="100" w:type="dxa"/>
              <w:bottom w:w="100" w:type="dxa"/>
              <w:right w:w="100" w:type="dxa"/>
            </w:tcMar>
          </w:tcPr>
          <w:p w:rsidR="00A66208" w:rsidRDefault="00257C66">
            <w:r>
              <w:rPr>
                <w:sz w:val="20"/>
              </w:rPr>
              <w:t xml:space="preserve"> </w:t>
            </w:r>
            <w:r w:rsidR="002623F1">
              <w:rPr>
                <w:sz w:val="20"/>
              </w:rPr>
              <w:t>1.</w:t>
            </w:r>
            <w:r w:rsidR="00EE6EF5">
              <w:rPr>
                <w:sz w:val="20"/>
              </w:rPr>
              <w:t xml:space="preserve"> Tirsdag d. 2. juni kl. 19:00 i klubhuset</w:t>
            </w:r>
          </w:p>
        </w:tc>
      </w:tr>
      <w:tr w:rsidR="00A66208" w:rsidTr="005C0F6E">
        <w:tc>
          <w:tcPr>
            <w:tcW w:w="37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6208" w:rsidRDefault="00257C66">
            <w:r>
              <w:rPr>
                <w:sz w:val="24"/>
              </w:rPr>
              <w:t>Evt.</w:t>
            </w:r>
          </w:p>
        </w:tc>
        <w:tc>
          <w:tcPr>
            <w:tcW w:w="5642" w:type="dxa"/>
            <w:tcMar>
              <w:top w:w="100" w:type="dxa"/>
              <w:left w:w="100" w:type="dxa"/>
              <w:bottom w:w="100" w:type="dxa"/>
              <w:right w:w="100" w:type="dxa"/>
            </w:tcMar>
          </w:tcPr>
          <w:p w:rsidR="00A66208" w:rsidRDefault="00A66208"/>
        </w:tc>
      </w:tr>
      <w:tr w:rsidR="00A66208" w:rsidTr="005C0F6E">
        <w:tc>
          <w:tcPr>
            <w:tcW w:w="37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E6EF5" w:rsidRDefault="00EE6EF5" w:rsidP="00EE6EF5">
            <w:pPr>
              <w:numPr>
                <w:ilvl w:val="0"/>
                <w:numId w:val="5"/>
              </w:numPr>
              <w:ind w:hanging="359"/>
              <w:contextualSpacing/>
              <w:rPr>
                <w:sz w:val="20"/>
              </w:rPr>
            </w:pPr>
            <w:r>
              <w:rPr>
                <w:sz w:val="20"/>
              </w:rPr>
              <w:t>Kage til næste møde</w:t>
            </w:r>
          </w:p>
          <w:p w:rsidR="00F90305" w:rsidRPr="00EE6EF5" w:rsidRDefault="00F90305" w:rsidP="00EE6EF5">
            <w:pPr>
              <w:numPr>
                <w:ilvl w:val="0"/>
                <w:numId w:val="5"/>
              </w:numPr>
              <w:ind w:hanging="359"/>
              <w:contextualSpacing/>
              <w:rPr>
                <w:sz w:val="20"/>
              </w:rPr>
            </w:pPr>
            <w:r>
              <w:rPr>
                <w:sz w:val="20"/>
              </w:rPr>
              <w:lastRenderedPageBreak/>
              <w:t xml:space="preserve">Syg underviser </w:t>
            </w:r>
          </w:p>
        </w:tc>
        <w:tc>
          <w:tcPr>
            <w:tcW w:w="5642" w:type="dxa"/>
            <w:tcBorders>
              <w:bottom w:val="single" w:sz="8" w:space="0" w:color="000000"/>
              <w:right w:val="single" w:sz="8" w:space="0" w:color="000000"/>
            </w:tcBorders>
            <w:tcMar>
              <w:top w:w="100" w:type="dxa"/>
              <w:left w:w="100" w:type="dxa"/>
              <w:bottom w:w="100" w:type="dxa"/>
              <w:right w:w="100" w:type="dxa"/>
            </w:tcMar>
          </w:tcPr>
          <w:p w:rsidR="00ED5773" w:rsidRDefault="002623F1" w:rsidP="00ED5773">
            <w:pPr>
              <w:rPr>
                <w:b/>
                <w:sz w:val="18"/>
                <w:szCs w:val="18"/>
              </w:rPr>
            </w:pPr>
            <w:r>
              <w:rPr>
                <w:sz w:val="18"/>
                <w:szCs w:val="18"/>
              </w:rPr>
              <w:lastRenderedPageBreak/>
              <w:t>1.</w:t>
            </w:r>
            <w:r w:rsidR="00ED5773" w:rsidRPr="00ED5773">
              <w:rPr>
                <w:sz w:val="18"/>
                <w:szCs w:val="18"/>
              </w:rPr>
              <w:t xml:space="preserve"> </w:t>
            </w:r>
            <w:r w:rsidR="00EE6EF5">
              <w:rPr>
                <w:sz w:val="18"/>
                <w:szCs w:val="18"/>
              </w:rPr>
              <w:t xml:space="preserve"> </w:t>
            </w:r>
            <w:r w:rsidR="00EE6EF5" w:rsidRPr="00EE6EF5">
              <w:rPr>
                <w:b/>
                <w:sz w:val="18"/>
                <w:szCs w:val="18"/>
              </w:rPr>
              <w:t>Bente</w:t>
            </w:r>
          </w:p>
          <w:p w:rsidR="00F90305" w:rsidRDefault="00F90305" w:rsidP="00ED5773">
            <w:pPr>
              <w:rPr>
                <w:b/>
                <w:sz w:val="18"/>
                <w:szCs w:val="18"/>
              </w:rPr>
            </w:pPr>
          </w:p>
          <w:p w:rsidR="00F90305" w:rsidRPr="00F90305" w:rsidRDefault="00F90305" w:rsidP="00ED5773">
            <w:pPr>
              <w:rPr>
                <w:sz w:val="18"/>
                <w:szCs w:val="18"/>
              </w:rPr>
            </w:pPr>
            <w:r>
              <w:rPr>
                <w:sz w:val="18"/>
                <w:szCs w:val="18"/>
              </w:rPr>
              <w:lastRenderedPageBreak/>
              <w:t xml:space="preserve">2. Hvis en underviser er syg og man ikke kan finde en afløser, vil </w:t>
            </w:r>
            <w:r w:rsidRPr="00F90305">
              <w:rPr>
                <w:b/>
                <w:sz w:val="18"/>
                <w:szCs w:val="18"/>
              </w:rPr>
              <w:t>Bente</w:t>
            </w:r>
            <w:r>
              <w:rPr>
                <w:sz w:val="18"/>
                <w:szCs w:val="18"/>
              </w:rPr>
              <w:t xml:space="preserve"> gerne lave noget hygge med dem, hvis holdene passer til det.</w:t>
            </w:r>
          </w:p>
        </w:tc>
      </w:tr>
    </w:tbl>
    <w:p w:rsidR="00A66208" w:rsidRDefault="00A66208"/>
    <w:sectPr w:rsidR="00A66208" w:rsidSect="003D2FC7">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2A09"/>
    <w:multiLevelType w:val="multilevel"/>
    <w:tmpl w:val="887A2C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023302C"/>
    <w:multiLevelType w:val="hybridMultilevel"/>
    <w:tmpl w:val="AA0AE9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99B0CFC"/>
    <w:multiLevelType w:val="hybridMultilevel"/>
    <w:tmpl w:val="B212F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171F67"/>
    <w:multiLevelType w:val="multilevel"/>
    <w:tmpl w:val="B6209C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0CE404B"/>
    <w:multiLevelType w:val="multilevel"/>
    <w:tmpl w:val="1FB4A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99511B"/>
    <w:multiLevelType w:val="hybridMultilevel"/>
    <w:tmpl w:val="9B2E9D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FA60149"/>
    <w:multiLevelType w:val="hybridMultilevel"/>
    <w:tmpl w:val="F1A275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95E7093"/>
    <w:multiLevelType w:val="hybridMultilevel"/>
    <w:tmpl w:val="16B8D2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3C8701D"/>
    <w:multiLevelType w:val="hybridMultilevel"/>
    <w:tmpl w:val="D2189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7355088"/>
    <w:multiLevelType w:val="multilevel"/>
    <w:tmpl w:val="56F8E6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DC344EC"/>
    <w:multiLevelType w:val="multilevel"/>
    <w:tmpl w:val="CEAE87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F6B5293"/>
    <w:multiLevelType w:val="hybridMultilevel"/>
    <w:tmpl w:val="185CEC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4AB473E"/>
    <w:multiLevelType w:val="multilevel"/>
    <w:tmpl w:val="9BDE44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5733AC9"/>
    <w:multiLevelType w:val="multilevel"/>
    <w:tmpl w:val="F6CA42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73682903"/>
    <w:multiLevelType w:val="multilevel"/>
    <w:tmpl w:val="56F8E618"/>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13"/>
  </w:num>
  <w:num w:numId="2">
    <w:abstractNumId w:val="10"/>
  </w:num>
  <w:num w:numId="3">
    <w:abstractNumId w:val="9"/>
  </w:num>
  <w:num w:numId="4">
    <w:abstractNumId w:val="12"/>
  </w:num>
  <w:num w:numId="5">
    <w:abstractNumId w:val="0"/>
  </w:num>
  <w:num w:numId="6">
    <w:abstractNumId w:val="3"/>
  </w:num>
  <w:num w:numId="7">
    <w:abstractNumId w:val="4"/>
    <w:lvlOverride w:ilvl="0">
      <w:lvl w:ilvl="0">
        <w:numFmt w:val="decimal"/>
        <w:lvlText w:val="%1."/>
        <w:lvlJc w:val="left"/>
      </w:lvl>
    </w:lvlOverride>
  </w:num>
  <w:num w:numId="8">
    <w:abstractNumId w:val="6"/>
  </w:num>
  <w:num w:numId="9">
    <w:abstractNumId w:val="5"/>
  </w:num>
  <w:num w:numId="10">
    <w:abstractNumId w:val="11"/>
  </w:num>
  <w:num w:numId="11">
    <w:abstractNumId w:val="14"/>
  </w:num>
  <w:num w:numId="12">
    <w:abstractNumId w:val="7"/>
  </w:num>
  <w:num w:numId="13">
    <w:abstractNumId w:val="2"/>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A66208"/>
    <w:rsid w:val="00057526"/>
    <w:rsid w:val="0011762F"/>
    <w:rsid w:val="00141DCC"/>
    <w:rsid w:val="001B6A9A"/>
    <w:rsid w:val="001C7A70"/>
    <w:rsid w:val="00205BAC"/>
    <w:rsid w:val="00210739"/>
    <w:rsid w:val="00252596"/>
    <w:rsid w:val="00257C66"/>
    <w:rsid w:val="002623F1"/>
    <w:rsid w:val="00302174"/>
    <w:rsid w:val="00376899"/>
    <w:rsid w:val="00396E80"/>
    <w:rsid w:val="003D2FC7"/>
    <w:rsid w:val="004524B0"/>
    <w:rsid w:val="004F0B83"/>
    <w:rsid w:val="0054322C"/>
    <w:rsid w:val="00561AD3"/>
    <w:rsid w:val="00570245"/>
    <w:rsid w:val="0058031C"/>
    <w:rsid w:val="005C0F6E"/>
    <w:rsid w:val="005C12DB"/>
    <w:rsid w:val="005E20F3"/>
    <w:rsid w:val="00734E69"/>
    <w:rsid w:val="00772375"/>
    <w:rsid w:val="00837D92"/>
    <w:rsid w:val="008547C6"/>
    <w:rsid w:val="008771DC"/>
    <w:rsid w:val="0093030F"/>
    <w:rsid w:val="009437B4"/>
    <w:rsid w:val="00A00435"/>
    <w:rsid w:val="00A05703"/>
    <w:rsid w:val="00A66208"/>
    <w:rsid w:val="00B717C7"/>
    <w:rsid w:val="00BE1993"/>
    <w:rsid w:val="00BF69A2"/>
    <w:rsid w:val="00C4047B"/>
    <w:rsid w:val="00C6607C"/>
    <w:rsid w:val="00D02387"/>
    <w:rsid w:val="00D47A08"/>
    <w:rsid w:val="00D5095A"/>
    <w:rsid w:val="00D65676"/>
    <w:rsid w:val="00E31EF7"/>
    <w:rsid w:val="00E37C0A"/>
    <w:rsid w:val="00E71B3F"/>
    <w:rsid w:val="00E85EEE"/>
    <w:rsid w:val="00ED513D"/>
    <w:rsid w:val="00ED5773"/>
    <w:rsid w:val="00ED68DC"/>
    <w:rsid w:val="00EE6EF5"/>
    <w:rsid w:val="00F274BA"/>
    <w:rsid w:val="00F90305"/>
    <w:rsid w:val="00FC4CA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2FC7"/>
  </w:style>
  <w:style w:type="paragraph" w:styleId="Overskrift1">
    <w:name w:val="heading 1"/>
    <w:basedOn w:val="Normal"/>
    <w:next w:val="Normal"/>
    <w:rsid w:val="003D2FC7"/>
    <w:pPr>
      <w:keepNext/>
      <w:keepLines/>
      <w:spacing w:before="200"/>
      <w:contextualSpacing/>
      <w:outlineLvl w:val="0"/>
    </w:pPr>
    <w:rPr>
      <w:rFonts w:ascii="Trebuchet MS" w:eastAsia="Trebuchet MS" w:hAnsi="Trebuchet MS" w:cs="Trebuchet MS"/>
      <w:sz w:val="32"/>
    </w:rPr>
  </w:style>
  <w:style w:type="paragraph" w:styleId="Overskrift2">
    <w:name w:val="heading 2"/>
    <w:basedOn w:val="Normal"/>
    <w:next w:val="Normal"/>
    <w:rsid w:val="003D2FC7"/>
    <w:pPr>
      <w:keepNext/>
      <w:keepLines/>
      <w:spacing w:before="200"/>
      <w:contextualSpacing/>
      <w:outlineLvl w:val="1"/>
    </w:pPr>
    <w:rPr>
      <w:rFonts w:ascii="Trebuchet MS" w:eastAsia="Trebuchet MS" w:hAnsi="Trebuchet MS" w:cs="Trebuchet MS"/>
      <w:b/>
      <w:sz w:val="26"/>
    </w:rPr>
  </w:style>
  <w:style w:type="paragraph" w:styleId="Overskrift3">
    <w:name w:val="heading 3"/>
    <w:basedOn w:val="Normal"/>
    <w:next w:val="Normal"/>
    <w:rsid w:val="003D2FC7"/>
    <w:pPr>
      <w:keepNext/>
      <w:keepLines/>
      <w:spacing w:before="160"/>
      <w:contextualSpacing/>
      <w:outlineLvl w:val="2"/>
    </w:pPr>
    <w:rPr>
      <w:rFonts w:ascii="Trebuchet MS" w:eastAsia="Trebuchet MS" w:hAnsi="Trebuchet MS" w:cs="Trebuchet MS"/>
      <w:b/>
      <w:color w:val="666666"/>
      <w:sz w:val="24"/>
    </w:rPr>
  </w:style>
  <w:style w:type="paragraph" w:styleId="Overskrift4">
    <w:name w:val="heading 4"/>
    <w:basedOn w:val="Normal"/>
    <w:next w:val="Normal"/>
    <w:rsid w:val="003D2FC7"/>
    <w:pPr>
      <w:keepNext/>
      <w:keepLines/>
      <w:spacing w:before="160"/>
      <w:contextualSpacing/>
      <w:outlineLvl w:val="3"/>
    </w:pPr>
    <w:rPr>
      <w:rFonts w:ascii="Trebuchet MS" w:eastAsia="Trebuchet MS" w:hAnsi="Trebuchet MS" w:cs="Trebuchet MS"/>
      <w:color w:val="666666"/>
      <w:u w:val="single"/>
    </w:rPr>
  </w:style>
  <w:style w:type="paragraph" w:styleId="Overskrift5">
    <w:name w:val="heading 5"/>
    <w:basedOn w:val="Normal"/>
    <w:next w:val="Normal"/>
    <w:rsid w:val="003D2FC7"/>
    <w:pPr>
      <w:keepNext/>
      <w:keepLines/>
      <w:spacing w:before="160"/>
      <w:contextualSpacing/>
      <w:outlineLvl w:val="4"/>
    </w:pPr>
    <w:rPr>
      <w:rFonts w:ascii="Trebuchet MS" w:eastAsia="Trebuchet MS" w:hAnsi="Trebuchet MS" w:cs="Trebuchet MS"/>
      <w:color w:val="666666"/>
    </w:rPr>
  </w:style>
  <w:style w:type="paragraph" w:styleId="Overskrift6">
    <w:name w:val="heading 6"/>
    <w:basedOn w:val="Normal"/>
    <w:next w:val="Normal"/>
    <w:rsid w:val="003D2FC7"/>
    <w:pPr>
      <w:keepNext/>
      <w:keepLines/>
      <w:spacing w:before="160"/>
      <w:contextualSpacing/>
      <w:outlineLvl w:val="5"/>
    </w:pPr>
    <w:rPr>
      <w:rFonts w:ascii="Trebuchet MS" w:eastAsia="Trebuchet MS" w:hAnsi="Trebuchet MS" w:cs="Trebuchet MS"/>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3D2FC7"/>
    <w:tblPr>
      <w:tblCellMar>
        <w:top w:w="0" w:type="dxa"/>
        <w:left w:w="0" w:type="dxa"/>
        <w:bottom w:w="0" w:type="dxa"/>
        <w:right w:w="0" w:type="dxa"/>
      </w:tblCellMar>
    </w:tblPr>
  </w:style>
  <w:style w:type="paragraph" w:styleId="Titel">
    <w:name w:val="Title"/>
    <w:basedOn w:val="Normal"/>
    <w:next w:val="Normal"/>
    <w:rsid w:val="003D2FC7"/>
    <w:pPr>
      <w:keepNext/>
      <w:keepLines/>
      <w:contextualSpacing/>
    </w:pPr>
    <w:rPr>
      <w:rFonts w:ascii="Trebuchet MS" w:eastAsia="Trebuchet MS" w:hAnsi="Trebuchet MS" w:cs="Trebuchet MS"/>
      <w:sz w:val="42"/>
    </w:rPr>
  </w:style>
  <w:style w:type="paragraph" w:styleId="Undertitel">
    <w:name w:val="Subtitle"/>
    <w:basedOn w:val="Normal"/>
    <w:next w:val="Normal"/>
    <w:rsid w:val="003D2F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D2FC7"/>
    <w:tblPr>
      <w:tblStyleRowBandSize w:val="1"/>
      <w:tblStyleColBandSize w:val="1"/>
      <w:tblCellMar>
        <w:top w:w="0" w:type="dxa"/>
        <w:left w:w="0" w:type="dxa"/>
        <w:bottom w:w="0" w:type="dxa"/>
        <w:right w:w="0" w:type="dxa"/>
      </w:tblCellMar>
    </w:tblPr>
  </w:style>
  <w:style w:type="paragraph" w:styleId="Listeafsnit">
    <w:name w:val="List Paragraph"/>
    <w:basedOn w:val="Normal"/>
    <w:uiPriority w:val="34"/>
    <w:qFormat/>
    <w:rsid w:val="00D5095A"/>
    <w:pPr>
      <w:ind w:left="720"/>
      <w:contextualSpacing/>
    </w:pPr>
  </w:style>
  <w:style w:type="paragraph" w:styleId="Markeringsbobletekst">
    <w:name w:val="Balloon Text"/>
    <w:basedOn w:val="Normal"/>
    <w:link w:val="MarkeringsbobletekstTegn"/>
    <w:uiPriority w:val="99"/>
    <w:semiHidden/>
    <w:unhideWhenUsed/>
    <w:rsid w:val="00376899"/>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68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518</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skabelon til referater.docx</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referater.docx</dc:title>
  <dc:creator>Anne Maja Schlæger</dc:creator>
  <cp:lastModifiedBy>Jeanette</cp:lastModifiedBy>
  <cp:revision>11</cp:revision>
  <cp:lastPrinted>2015-02-18T17:38:00Z</cp:lastPrinted>
  <dcterms:created xsi:type="dcterms:W3CDTF">2015-05-05T07:35:00Z</dcterms:created>
  <dcterms:modified xsi:type="dcterms:W3CDTF">2015-05-05T19:31:00Z</dcterms:modified>
</cp:coreProperties>
</file>